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288763E2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7572A8">
        <w:rPr>
          <w:rFonts w:ascii="Arial" w:hAnsi="Arial" w:cs="Arial"/>
          <w:b/>
          <w:sz w:val="22"/>
          <w:szCs w:val="24"/>
        </w:rPr>
        <w:t>1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R1-22</w:t>
      </w:r>
      <w:r w:rsidR="00F569D6">
        <w:rPr>
          <w:rFonts w:ascii="Arial" w:hAnsi="Arial" w:cs="Arial"/>
          <w:b/>
          <w:sz w:val="22"/>
          <w:szCs w:val="24"/>
        </w:rPr>
        <w:t>12106</w:t>
      </w:r>
    </w:p>
    <w:p w14:paraId="11D9F0EF" w14:textId="4C30B428" w:rsidR="00C8121F" w:rsidRPr="007E60E3" w:rsidRDefault="00D135E1" w:rsidP="00C8121F">
      <w:pPr>
        <w:pStyle w:val="Footer"/>
        <w:jc w:val="both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Toulouse, France</w:t>
      </w:r>
      <w:r w:rsidR="007E60E3">
        <w:rPr>
          <w:rFonts w:cs="Arial"/>
          <w:i w:val="0"/>
          <w:sz w:val="22"/>
          <w:szCs w:val="24"/>
        </w:rPr>
        <w:t xml:space="preserve">, </w:t>
      </w:r>
      <w:r w:rsidR="00677BBB">
        <w:rPr>
          <w:rFonts w:cs="Arial"/>
          <w:i w:val="0"/>
          <w:sz w:val="22"/>
          <w:szCs w:val="24"/>
        </w:rPr>
        <w:t xml:space="preserve">November </w:t>
      </w:r>
      <w:r w:rsidR="005D3FA7">
        <w:rPr>
          <w:rFonts w:cs="Arial"/>
          <w:i w:val="0"/>
          <w:sz w:val="22"/>
          <w:szCs w:val="24"/>
        </w:rPr>
        <w:t>1</w:t>
      </w:r>
      <w:r w:rsidR="00677BBB">
        <w:rPr>
          <w:rFonts w:cs="Arial"/>
          <w:i w:val="0"/>
          <w:sz w:val="22"/>
          <w:szCs w:val="24"/>
        </w:rPr>
        <w:t>4</w:t>
      </w:r>
      <w:r w:rsidR="005D3FA7">
        <w:rPr>
          <w:rFonts w:cs="Arial"/>
          <w:i w:val="0"/>
          <w:sz w:val="22"/>
          <w:szCs w:val="24"/>
        </w:rPr>
        <w:t>-1</w:t>
      </w:r>
      <w:r w:rsidR="00677BBB">
        <w:rPr>
          <w:rFonts w:cs="Arial"/>
          <w:i w:val="0"/>
          <w:sz w:val="22"/>
          <w:szCs w:val="24"/>
        </w:rPr>
        <w:t>8</w:t>
      </w:r>
      <w:r w:rsidR="00E87CB1" w:rsidRPr="00A42435">
        <w:rPr>
          <w:rFonts w:cs="Arial"/>
          <w:i w:val="0"/>
          <w:sz w:val="22"/>
          <w:szCs w:val="24"/>
        </w:rPr>
        <w:t>, 202</w:t>
      </w:r>
      <w:r w:rsidR="0015109F">
        <w:rPr>
          <w:rFonts w:cs="Arial"/>
          <w:i w:val="0"/>
          <w:sz w:val="22"/>
          <w:szCs w:val="24"/>
        </w:rPr>
        <w:t>2</w:t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>[Revision of R1-</w:t>
      </w:r>
      <w:r w:rsidR="00F569D6">
        <w:rPr>
          <w:rFonts w:cs="Arial"/>
          <w:b w:val="0"/>
          <w:bCs/>
          <w:i w:val="0"/>
          <w:sz w:val="22"/>
          <w:szCs w:val="24"/>
        </w:rPr>
        <w:t>22</w:t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>05476]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E8DABE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632FA6" w:rsidRPr="00632FA6">
        <w:rPr>
          <w:rFonts w:ascii="Arial" w:hAnsi="Arial"/>
          <w:sz w:val="22"/>
        </w:rPr>
        <w:t>TR skeleton for Rel-18 SI on AI and ML for NR air interface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1A46B6E8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has been 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51251F7C" w:rsidR="00C62A9C" w:rsidRDefault="00F24BE4" w:rsidP="00F86B5D">
      <w:pPr>
        <w:rPr>
          <w:lang w:eastAsia="en-GB"/>
        </w:rPr>
      </w:pPr>
      <w:r>
        <w:rPr>
          <w:lang w:eastAsia="en-GB"/>
        </w:rPr>
        <w:t>This is the cover page for the companion TR skeleton</w:t>
      </w:r>
      <w:r w:rsidR="00CB1CC0">
        <w:rPr>
          <w:lang w:eastAsia="en-GB"/>
        </w:rPr>
        <w:t xml:space="preserve"> which corresponds to the version in R1-</w:t>
      </w:r>
      <w:r w:rsidR="007C77FE">
        <w:rPr>
          <w:lang w:eastAsia="en-GB"/>
        </w:rPr>
        <w:t>22</w:t>
      </w:r>
      <w:r w:rsidR="00CB1CC0">
        <w:rPr>
          <w:lang w:eastAsia="en-GB"/>
        </w:rPr>
        <w:t xml:space="preserve">05476 of RAN1#109-e without revision marks and with updated Table of Contents.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6F508270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BC50" w14:textId="77777777" w:rsidR="00F20278" w:rsidRDefault="00F20278">
      <w:r>
        <w:separator/>
      </w:r>
    </w:p>
  </w:endnote>
  <w:endnote w:type="continuationSeparator" w:id="0">
    <w:p w14:paraId="264F95B2" w14:textId="77777777" w:rsidR="00F20278" w:rsidRDefault="00F20278">
      <w:r>
        <w:continuationSeparator/>
      </w:r>
    </w:p>
  </w:endnote>
  <w:endnote w:type="continuationNotice" w:id="1">
    <w:p w14:paraId="525F0544" w14:textId="77777777" w:rsidR="00F20278" w:rsidRDefault="00F20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20D56" w14:textId="77777777" w:rsidR="00F20278" w:rsidRDefault="00F20278">
      <w:r>
        <w:separator/>
      </w:r>
    </w:p>
  </w:footnote>
  <w:footnote w:type="continuationSeparator" w:id="0">
    <w:p w14:paraId="7690B460" w14:textId="77777777" w:rsidR="00F20278" w:rsidRDefault="00F20278">
      <w:r>
        <w:continuationSeparator/>
      </w:r>
    </w:p>
  </w:footnote>
  <w:footnote w:type="continuationNotice" w:id="1">
    <w:p w14:paraId="3C83E408" w14:textId="77777777" w:rsidR="00F20278" w:rsidRDefault="00F202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11</cp:revision>
  <cp:lastPrinted>2020-02-14T19:36:00Z</cp:lastPrinted>
  <dcterms:created xsi:type="dcterms:W3CDTF">2022-08-06T05:19:00Z</dcterms:created>
  <dcterms:modified xsi:type="dcterms:W3CDTF">2022-11-04T18:44:00Z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